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A" w:rsidRDefault="00B312AF" w:rsidP="00C6263A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r>
        <w:rPr>
          <w:noProof/>
          <w:spacing w:val="-4"/>
          <w:sz w:val="20"/>
          <w:szCs w:val="2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-99695</wp:posOffset>
            </wp:positionV>
            <wp:extent cx="6191250" cy="895350"/>
            <wp:effectExtent l="19050" t="0" r="0" b="0"/>
            <wp:wrapNone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63A" w:rsidRPr="00AA2101" w:rsidRDefault="00C6263A" w:rsidP="00C6263A">
      <w:pPr>
        <w:tabs>
          <w:tab w:val="left" w:pos="6379"/>
        </w:tabs>
        <w:rPr>
          <w:b/>
          <w:sz w:val="20"/>
          <w:szCs w:val="20"/>
        </w:rPr>
      </w:pPr>
      <w:r w:rsidRPr="009B6F77">
        <w:rPr>
          <w:spacing w:val="-4"/>
          <w:sz w:val="20"/>
          <w:szCs w:val="20"/>
          <w:lang w:val="ru-RU"/>
        </w:rPr>
        <w:t xml:space="preserve">  </w:t>
      </w:r>
      <w:r>
        <w:rPr>
          <w:spacing w:val="-4"/>
          <w:sz w:val="20"/>
          <w:szCs w:val="20"/>
          <w:lang w:val="ru-RU"/>
        </w:rPr>
        <w:t xml:space="preserve">                          </w:t>
      </w:r>
      <w:r>
        <w:rPr>
          <w:b/>
          <w:sz w:val="20"/>
          <w:szCs w:val="20"/>
        </w:rPr>
        <w:t xml:space="preserve">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C6263A" w:rsidRPr="00D80B89" w:rsidRDefault="00C6263A" w:rsidP="00C6263A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C6263A" w:rsidRPr="00D80B89" w:rsidRDefault="00C6263A" w:rsidP="00C6263A">
      <w:pPr>
        <w:jc w:val="both"/>
      </w:pPr>
    </w:p>
    <w:p w:rsidR="00C6263A" w:rsidRPr="006855C2" w:rsidRDefault="00C6263A" w:rsidP="00C6263A">
      <w:pPr>
        <w:jc w:val="both"/>
      </w:pPr>
    </w:p>
    <w:p w:rsidR="00C6263A" w:rsidRDefault="00C6263A" w:rsidP="00C6263A">
      <w:pPr>
        <w:spacing w:after="120"/>
        <w:ind w:left="720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C6263A" w:rsidRPr="009371A5" w:rsidRDefault="00C6263A" w:rsidP="00C6263A">
      <w:pPr>
        <w:spacing w:after="120"/>
        <w:ind w:left="720"/>
        <w:jc w:val="center"/>
        <w:rPr>
          <w:caps/>
        </w:rPr>
      </w:pPr>
      <w:r w:rsidRPr="009371A5">
        <w:rPr>
          <w:caps/>
        </w:rPr>
        <w:t>ЗА ВЪЗЛАГАНЕ НА ОБЩЕСТВЕНА ПОРЪЧКА с предмет:</w:t>
      </w:r>
    </w:p>
    <w:p w:rsidR="00C6263A" w:rsidRPr="009371A5" w:rsidRDefault="00C6263A" w:rsidP="00C6263A">
      <w:pPr>
        <w:ind w:firstLine="540"/>
        <w:jc w:val="center"/>
        <w:rPr>
          <w:iCs/>
          <w:caps/>
          <w:lang w:val="bg-BG"/>
        </w:rPr>
      </w:pPr>
      <w:r w:rsidRPr="009371A5">
        <w:rPr>
          <w:bCs/>
        </w:rPr>
        <w:t>“ДОСТАВКА НА ФУРАЖИ</w:t>
      </w:r>
      <w:r w:rsidR="00B2384F" w:rsidRPr="009371A5">
        <w:rPr>
          <w:bCs/>
          <w:lang w:val="bg-BG"/>
        </w:rPr>
        <w:t xml:space="preserve"> И ЛЮЦЕРНОВО СЕНО ПО ТРИ ОБОСОБЕНИ ПОЗИЦИИ</w:t>
      </w:r>
      <w:r w:rsidRPr="009371A5">
        <w:rPr>
          <w:bCs/>
        </w:rPr>
        <w:t xml:space="preserve"> ЗА НУЖДИТЕ НА </w:t>
      </w:r>
      <w:r w:rsidRPr="009371A5">
        <w:rPr>
          <w:iCs/>
          <w:caps/>
        </w:rPr>
        <w:t>ТП ДЛС “РУСАЛКА”</w:t>
      </w: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ОБОСОБЕНА ПОЗИЦИЯ № 1 ДОСТАВКА НА КОНЦЕНТРИРАН ФУРАЖ/ЦАРЕВИЦА/</w:t>
      </w: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</w:p>
    <w:p w:rsidR="00C6263A" w:rsidRDefault="00C6263A" w:rsidP="006E6519">
      <w:pPr>
        <w:spacing w:line="276" w:lineRule="auto"/>
        <w:ind w:firstLine="540"/>
        <w:jc w:val="both"/>
      </w:pPr>
      <w:r w:rsidRPr="00AD6CFF">
        <w:t xml:space="preserve"> 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r w:rsidR="00B2384F">
        <w:rPr>
          <w:lang w:val="bg-BG"/>
        </w:rPr>
        <w:t>концентриран</w:t>
      </w:r>
      <w:r w:rsidR="00B2384F" w:rsidRPr="00AD6CFF">
        <w:t xml:space="preserve"> </w:t>
      </w:r>
      <w:proofErr w:type="spellStart"/>
      <w:r w:rsidRPr="00AD6CFF">
        <w:t>фураж</w:t>
      </w:r>
      <w:proofErr w:type="spellEnd"/>
      <w:r w:rsidRPr="00AD6CFF">
        <w:t xml:space="preserve">- </w:t>
      </w:r>
      <w:r w:rsidR="00032516" w:rsidRPr="00032516">
        <w:rPr>
          <w:b/>
          <w:lang w:val="bg-BG"/>
        </w:rPr>
        <w:t xml:space="preserve">РОНЕНА </w:t>
      </w:r>
      <w:r w:rsidR="00032516">
        <w:rPr>
          <w:b/>
        </w:rPr>
        <w:t>ЦАРЕВИЦА</w:t>
      </w:r>
      <w:r w:rsidR="00032516">
        <w:rPr>
          <w:b/>
          <w:lang w:val="bg-BG"/>
        </w:rPr>
        <w:t>/НА ЗЪРНО/</w:t>
      </w:r>
      <w:r w:rsidR="00032516" w:rsidRPr="00AD6CFF">
        <w:t xml:space="preserve">. 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>
        <w:rPr>
          <w:b/>
        </w:rPr>
        <w:t>7</w:t>
      </w:r>
      <w:r w:rsidRPr="00AD6CFF">
        <w:rPr>
          <w:b/>
        </w:rPr>
        <w:t xml:space="preserve">5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царевица</w:t>
      </w:r>
      <w:proofErr w:type="spellEnd"/>
      <w:r w:rsidR="006E6519">
        <w:rPr>
          <w:b/>
          <w:lang w:val="bg-BG"/>
        </w:rPr>
        <w:t xml:space="preserve"> на зърно</w:t>
      </w:r>
      <w:r w:rsidR="00132B6C">
        <w:rPr>
          <w:b/>
          <w:lang w:val="bg-BG"/>
        </w:rPr>
        <w:t xml:space="preserve"> – посоченото количество е прогнозно и не обвързва Възложителя със задължително усвояване на цялото количество</w:t>
      </w:r>
      <w:r w:rsidRPr="00AD6CFF">
        <w:t xml:space="preserve">. 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C6263A" w:rsidRPr="00CD6D62" w:rsidRDefault="00C6263A" w:rsidP="006E6519">
      <w:pPr>
        <w:spacing w:line="276" w:lineRule="auto"/>
        <w:ind w:firstLine="567"/>
        <w:jc w:val="both"/>
        <w:rPr>
          <w:color w:val="FF0000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r w:rsidR="006E6519">
        <w:rPr>
          <w:lang w:val="bg-BG"/>
        </w:rPr>
        <w:t>Произход/</w:t>
      </w:r>
      <w:proofErr w:type="spellStart"/>
      <w:r w:rsidR="006E6519" w:rsidRPr="005913C4">
        <w:t>Година</w:t>
      </w:r>
      <w:proofErr w:type="spellEnd"/>
      <w:r w:rsidR="006E6519" w:rsidRPr="005913C4">
        <w:t xml:space="preserve"> </w:t>
      </w:r>
      <w:proofErr w:type="spellStart"/>
      <w:r w:rsidR="006E6519" w:rsidRPr="005913C4">
        <w:t>на</w:t>
      </w:r>
      <w:proofErr w:type="spellEnd"/>
      <w:r w:rsidR="006E6519" w:rsidRPr="005913C4">
        <w:t xml:space="preserve"> </w:t>
      </w:r>
      <w:proofErr w:type="spellStart"/>
      <w:r w:rsidR="006E6519" w:rsidRPr="005913C4">
        <w:t>производство</w:t>
      </w:r>
      <w:proofErr w:type="spellEnd"/>
      <w:r w:rsidR="006E6519" w:rsidRPr="005913C4">
        <w:t xml:space="preserve">: </w:t>
      </w:r>
      <w:r w:rsidR="006E6519">
        <w:rPr>
          <w:lang w:val="bg-BG"/>
        </w:rPr>
        <w:t xml:space="preserve"> Р.България, Европейски съюз</w:t>
      </w:r>
      <w:r w:rsidR="006E6519">
        <w:rPr>
          <w:b/>
        </w:rPr>
        <w:t xml:space="preserve"> </w:t>
      </w:r>
      <w:r>
        <w:rPr>
          <w:b/>
        </w:rPr>
        <w:t>201</w:t>
      </w:r>
      <w:r w:rsidR="009371A5">
        <w:rPr>
          <w:b/>
          <w:lang w:val="bg-BG"/>
        </w:rPr>
        <w:t>8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г.-</w:t>
      </w:r>
      <w:proofErr w:type="gramStart"/>
      <w:r>
        <w:rPr>
          <w:b/>
        </w:rPr>
        <w:t>201</w:t>
      </w:r>
      <w:r w:rsidR="009371A5">
        <w:rPr>
          <w:b/>
          <w:lang w:val="bg-BG"/>
        </w:rPr>
        <w:t>9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  <w:proofErr w:type="gramEnd"/>
    </w:p>
    <w:p w:rsidR="00C6263A" w:rsidRPr="00AD6CFF" w:rsidRDefault="00C6263A" w:rsidP="006E6519">
      <w:pPr>
        <w:spacing w:line="276" w:lineRule="auto"/>
        <w:ind w:firstLine="567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6E6519" w:rsidRPr="006E6519" w:rsidRDefault="006E6519" w:rsidP="006E6519">
      <w:pPr>
        <w:spacing w:before="120" w:line="276" w:lineRule="auto"/>
        <w:ind w:firstLine="567"/>
        <w:jc w:val="both"/>
        <w:rPr>
          <w:bCs/>
          <w:sz w:val="22"/>
          <w:szCs w:val="22"/>
          <w:lang w:val="bg-BG"/>
        </w:rPr>
      </w:pPr>
      <w:r w:rsidRPr="006E6519">
        <w:rPr>
          <w:bCs/>
          <w:sz w:val="22"/>
          <w:szCs w:val="22"/>
          <w:lang w:val="bg-BG"/>
        </w:rPr>
        <w:t>7. Ограничение на поръчката</w:t>
      </w:r>
      <w:r w:rsidRPr="006E6519">
        <w:rPr>
          <w:bCs/>
          <w:sz w:val="22"/>
          <w:szCs w:val="22"/>
          <w:lang w:val="ru-RU"/>
        </w:rPr>
        <w:t xml:space="preserve"> </w:t>
      </w:r>
      <w:r w:rsidRPr="006E6519">
        <w:rPr>
          <w:bCs/>
          <w:sz w:val="22"/>
          <w:szCs w:val="22"/>
          <w:lang w:val="bg-BG"/>
        </w:rPr>
        <w:t xml:space="preserve">: </w:t>
      </w:r>
      <w:r>
        <w:rPr>
          <w:sz w:val="22"/>
          <w:szCs w:val="22"/>
          <w:lang w:val="bg-BG"/>
        </w:rPr>
        <w:t>Царевицата</w:t>
      </w:r>
      <w:r w:rsidRPr="00475EC8">
        <w:rPr>
          <w:sz w:val="22"/>
          <w:szCs w:val="22"/>
          <w:lang w:val="bg-BG"/>
        </w:rPr>
        <w:t xml:space="preserve"> да </w:t>
      </w:r>
      <w:r>
        <w:rPr>
          <w:sz w:val="22"/>
          <w:szCs w:val="22"/>
          <w:lang w:val="bg-BG"/>
        </w:rPr>
        <w:t>е</w:t>
      </w:r>
      <w:r w:rsidRPr="00475EC8">
        <w:rPr>
          <w:sz w:val="22"/>
          <w:szCs w:val="22"/>
          <w:lang w:val="bg-BG"/>
        </w:rPr>
        <w:t xml:space="preserve"> насипн</w:t>
      </w:r>
      <w:r>
        <w:rPr>
          <w:sz w:val="22"/>
          <w:szCs w:val="22"/>
          <w:lang w:val="bg-BG"/>
        </w:rPr>
        <w:t>а</w:t>
      </w:r>
      <w:r w:rsidRPr="00475EC8">
        <w:rPr>
          <w:sz w:val="22"/>
          <w:szCs w:val="22"/>
          <w:lang w:val="bg-BG"/>
        </w:rPr>
        <w:t xml:space="preserve"> или пакетиран</w:t>
      </w:r>
      <w:r>
        <w:rPr>
          <w:sz w:val="22"/>
          <w:szCs w:val="22"/>
          <w:lang w:val="bg-BG"/>
        </w:rPr>
        <w:t>а в чували с до 50 кг. единично тегло.</w:t>
      </w:r>
    </w:p>
    <w:p w:rsidR="00C6263A" w:rsidRPr="00AD6CFF" w:rsidRDefault="006E6519" w:rsidP="006E6519">
      <w:pPr>
        <w:spacing w:line="276" w:lineRule="auto"/>
        <w:ind w:firstLine="567"/>
        <w:jc w:val="both"/>
      </w:pPr>
      <w:r>
        <w:rPr>
          <w:lang w:val="bg-BG"/>
        </w:rPr>
        <w:t>8</w:t>
      </w:r>
      <w:r w:rsidR="00C6263A" w:rsidRPr="00AD6CFF">
        <w:t xml:space="preserve">. </w:t>
      </w:r>
      <w:r w:rsidR="00C6263A">
        <w:rPr>
          <w:lang w:val="bg-BG"/>
        </w:rPr>
        <w:t xml:space="preserve">Място на </w:t>
      </w:r>
      <w:proofErr w:type="spellStart"/>
      <w:r w:rsidR="00C6263A">
        <w:rPr>
          <w:lang w:val="bg-BG"/>
        </w:rPr>
        <w:t>изпъленние</w:t>
      </w:r>
      <w:proofErr w:type="spellEnd"/>
      <w:r w:rsidR="00C6263A">
        <w:t xml:space="preserve">:  </w:t>
      </w:r>
      <w:proofErr w:type="spellStart"/>
      <w:r w:rsidR="00C6263A">
        <w:t>Царевицата</w:t>
      </w:r>
      <w:proofErr w:type="spellEnd"/>
      <w:r w:rsidR="00C6263A">
        <w:t xml:space="preserve"> </w:t>
      </w:r>
      <w:proofErr w:type="spellStart"/>
      <w:r w:rsidR="00C6263A">
        <w:t>трябва</w:t>
      </w:r>
      <w:proofErr w:type="spellEnd"/>
      <w:r w:rsidR="00C6263A">
        <w:t xml:space="preserve"> </w:t>
      </w:r>
      <w:proofErr w:type="spellStart"/>
      <w:r w:rsidR="00C6263A">
        <w:t>да</w:t>
      </w:r>
      <w:proofErr w:type="spellEnd"/>
      <w:r w:rsidR="00C6263A">
        <w:t xml:space="preserve"> </w:t>
      </w:r>
      <w:proofErr w:type="spellStart"/>
      <w:r w:rsidR="00C6263A">
        <w:t>бъде</w:t>
      </w:r>
      <w:proofErr w:type="spellEnd"/>
      <w:r w:rsidR="00C6263A">
        <w:t xml:space="preserve"> </w:t>
      </w:r>
      <w:proofErr w:type="spellStart"/>
      <w:r w:rsidR="00C6263A">
        <w:t>доставен</w:t>
      </w:r>
      <w:proofErr w:type="spellEnd"/>
      <w:r w:rsidR="00B2384F">
        <w:rPr>
          <w:lang w:val="bg-BG"/>
        </w:rPr>
        <w:t>а</w:t>
      </w:r>
      <w:r w:rsidR="009371A5">
        <w:rPr>
          <w:lang w:val="bg-BG"/>
        </w:rPr>
        <w:t xml:space="preserve"> и разтоварена</w:t>
      </w:r>
      <w:r w:rsidR="00C6263A">
        <w:t xml:space="preserve"> </w:t>
      </w:r>
      <w:proofErr w:type="spellStart"/>
      <w:r w:rsidR="00C6263A">
        <w:t>от</w:t>
      </w:r>
      <w:proofErr w:type="spellEnd"/>
      <w:r w:rsidR="00C6263A">
        <w:t xml:space="preserve"> </w:t>
      </w:r>
      <w:proofErr w:type="spellStart"/>
      <w:r w:rsidR="00C6263A">
        <w:t>изпълнителя</w:t>
      </w:r>
      <w:proofErr w:type="spellEnd"/>
      <w:r w:rsidR="00C6263A">
        <w:t xml:space="preserve"> </w:t>
      </w:r>
      <w:proofErr w:type="spellStart"/>
      <w:r w:rsidR="00C6263A">
        <w:t>за</w:t>
      </w:r>
      <w:proofErr w:type="spellEnd"/>
      <w:r w:rsidR="00C6263A">
        <w:t xml:space="preserve"> </w:t>
      </w:r>
      <w:proofErr w:type="spellStart"/>
      <w:r w:rsidR="00C6263A">
        <w:t>негова</w:t>
      </w:r>
      <w:proofErr w:type="spellEnd"/>
      <w:r w:rsidR="00C6263A">
        <w:t xml:space="preserve"> </w:t>
      </w:r>
      <w:proofErr w:type="spellStart"/>
      <w:r w:rsidR="00C6263A">
        <w:t>сметка</w:t>
      </w:r>
      <w:proofErr w:type="spellEnd"/>
      <w:r w:rsidR="00C6263A" w:rsidRPr="00AD6CFF">
        <w:t xml:space="preserve"> </w:t>
      </w:r>
      <w:proofErr w:type="spellStart"/>
      <w:r w:rsidR="00C6263A" w:rsidRPr="00AD6CFF">
        <w:t>до</w:t>
      </w:r>
      <w:proofErr w:type="spellEnd"/>
      <w:r w:rsidR="00C6263A" w:rsidRPr="00AD6CFF">
        <w:t xml:space="preserve"> </w:t>
      </w:r>
      <w:proofErr w:type="spellStart"/>
      <w:r w:rsidR="00C6263A" w:rsidRPr="00AD6CFF">
        <w:rPr>
          <w:b/>
        </w:rPr>
        <w:t>складовата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база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на</w:t>
      </w:r>
      <w:proofErr w:type="spellEnd"/>
      <w:r w:rsidR="00C6263A">
        <w:rPr>
          <w:b/>
        </w:rPr>
        <w:t xml:space="preserve"> ТП  ДЛ</w:t>
      </w:r>
      <w:r w:rsidR="00C6263A" w:rsidRPr="00AD6CFF">
        <w:rPr>
          <w:b/>
        </w:rPr>
        <w:t xml:space="preserve">С  </w:t>
      </w:r>
      <w:r w:rsidR="00C6263A">
        <w:rPr>
          <w:b/>
        </w:rPr>
        <w:t>„</w:t>
      </w:r>
      <w:proofErr w:type="spellStart"/>
      <w:r w:rsidR="00C6263A">
        <w:rPr>
          <w:b/>
        </w:rPr>
        <w:t>Русалка</w:t>
      </w:r>
      <w:proofErr w:type="spellEnd"/>
      <w:r w:rsidR="00C6263A">
        <w:rPr>
          <w:b/>
        </w:rPr>
        <w:t xml:space="preserve">” </w:t>
      </w:r>
      <w:r w:rsidR="00C6263A">
        <w:t xml:space="preserve">, </w:t>
      </w:r>
      <w:proofErr w:type="spellStart"/>
      <w:r w:rsidR="00C6263A">
        <w:t>гр.Априлци</w:t>
      </w:r>
      <w:proofErr w:type="spellEnd"/>
      <w:r w:rsidR="00C6263A" w:rsidRPr="00AD6CFF">
        <w:t xml:space="preserve"> , </w:t>
      </w:r>
      <w:proofErr w:type="spellStart"/>
      <w:r w:rsidR="00C6263A" w:rsidRPr="00AD6CFF">
        <w:t>находящ</w:t>
      </w:r>
      <w:r w:rsidR="00C6263A">
        <w:t>а</w:t>
      </w:r>
      <w:proofErr w:type="spellEnd"/>
      <w:r w:rsidR="00C6263A" w:rsidRPr="00AD6CFF">
        <w:t xml:space="preserve"> </w:t>
      </w:r>
      <w:proofErr w:type="spellStart"/>
      <w:r w:rsidR="00C6263A" w:rsidRPr="00AD6CFF">
        <w:t>се</w:t>
      </w:r>
      <w:proofErr w:type="spellEnd"/>
      <w:r w:rsidR="00C6263A" w:rsidRPr="00AD6CFF">
        <w:t xml:space="preserve"> в </w:t>
      </w:r>
      <w:proofErr w:type="spellStart"/>
      <w:r w:rsidR="00C6263A" w:rsidRPr="00AD6CFF">
        <w:t>двор</w:t>
      </w:r>
      <w:r w:rsidR="00C6263A">
        <w:t>а</w:t>
      </w:r>
      <w:proofErr w:type="spellEnd"/>
      <w:r w:rsidR="00C6263A" w:rsidRPr="00AD6CFF">
        <w:t xml:space="preserve"> </w:t>
      </w:r>
      <w:proofErr w:type="spellStart"/>
      <w:r w:rsidR="00C6263A" w:rsidRPr="00AD6CFF">
        <w:t>на</w:t>
      </w:r>
      <w:proofErr w:type="spellEnd"/>
      <w:r w:rsidR="00C6263A" w:rsidRPr="00AD6CFF">
        <w:t xml:space="preserve"> </w:t>
      </w:r>
      <w:proofErr w:type="spellStart"/>
      <w:r w:rsidR="00C6263A" w:rsidRPr="00AD6CFF">
        <w:t>а</w:t>
      </w:r>
      <w:r w:rsidR="00C6263A">
        <w:t>дминистративната</w:t>
      </w:r>
      <w:proofErr w:type="spellEnd"/>
      <w:r w:rsidR="00C6263A">
        <w:t xml:space="preserve"> </w:t>
      </w:r>
      <w:proofErr w:type="spellStart"/>
      <w:r w:rsidR="00C6263A">
        <w:t>сграда</w:t>
      </w:r>
      <w:proofErr w:type="spellEnd"/>
      <w:r w:rsidR="00C6263A">
        <w:t xml:space="preserve"> </w:t>
      </w:r>
      <w:proofErr w:type="spellStart"/>
      <w:r w:rsidR="00C6263A">
        <w:t>на</w:t>
      </w:r>
      <w:proofErr w:type="spellEnd"/>
      <w:r w:rsidR="00C6263A">
        <w:t xml:space="preserve"> ТП ДЛ</w:t>
      </w:r>
      <w:r w:rsidR="00C6263A" w:rsidRPr="00AD6CFF">
        <w:t xml:space="preserve">С </w:t>
      </w:r>
      <w:r w:rsidR="00C6263A">
        <w:t>„</w:t>
      </w:r>
      <w:proofErr w:type="spellStart"/>
      <w:r w:rsidR="00C6263A">
        <w:t>Русалка</w:t>
      </w:r>
      <w:proofErr w:type="spellEnd"/>
      <w:r w:rsidR="00C6263A">
        <w:t>”</w:t>
      </w:r>
      <w:r w:rsidR="00C6263A" w:rsidRPr="00AD6CFF">
        <w:t xml:space="preserve">;  </w:t>
      </w:r>
    </w:p>
    <w:p w:rsidR="00C6263A" w:rsidRPr="00AD6CFF" w:rsidRDefault="006E6519" w:rsidP="006E6519">
      <w:pPr>
        <w:spacing w:line="276" w:lineRule="auto"/>
        <w:ind w:firstLine="567"/>
        <w:jc w:val="both"/>
        <w:rPr>
          <w:b/>
        </w:rPr>
      </w:pPr>
      <w:r>
        <w:rPr>
          <w:lang w:val="bg-BG"/>
        </w:rPr>
        <w:t>9</w:t>
      </w:r>
      <w:r w:rsidR="00C6263A" w:rsidRPr="00AD6CFF">
        <w:t xml:space="preserve">. </w:t>
      </w:r>
      <w:proofErr w:type="spellStart"/>
      <w:r w:rsidR="00C6263A" w:rsidRPr="00AD6CFF">
        <w:t>Срокове</w:t>
      </w:r>
      <w:proofErr w:type="spellEnd"/>
      <w:r w:rsidR="00C6263A" w:rsidRPr="00AD6CFF">
        <w:t xml:space="preserve"> </w:t>
      </w:r>
      <w:proofErr w:type="spellStart"/>
      <w:r w:rsidR="00C6263A" w:rsidRPr="00AD6CFF">
        <w:t>за</w:t>
      </w:r>
      <w:proofErr w:type="spellEnd"/>
      <w:r w:rsidR="00C6263A" w:rsidRPr="00AD6CFF">
        <w:t xml:space="preserve"> </w:t>
      </w:r>
      <w:proofErr w:type="spellStart"/>
      <w:r w:rsidR="00C6263A" w:rsidRPr="00AD6CFF">
        <w:t>доставка</w:t>
      </w:r>
      <w:proofErr w:type="spellEnd"/>
      <w:r w:rsidR="00C6263A" w:rsidRPr="00AD6CFF">
        <w:t xml:space="preserve">: </w:t>
      </w:r>
      <w:proofErr w:type="spellStart"/>
      <w:r w:rsidR="00C6263A" w:rsidRPr="00AD6CFF">
        <w:rPr>
          <w:b/>
        </w:rPr>
        <w:t>след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подписването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на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договора</w:t>
      </w:r>
      <w:proofErr w:type="spellEnd"/>
      <w:r w:rsidR="00C6263A">
        <w:rPr>
          <w:b/>
        </w:rPr>
        <w:t xml:space="preserve"> и </w:t>
      </w:r>
      <w:proofErr w:type="spellStart"/>
      <w:r w:rsidR="00C6263A">
        <w:rPr>
          <w:b/>
        </w:rPr>
        <w:t>направена</w:t>
      </w:r>
      <w:proofErr w:type="spellEnd"/>
      <w:r w:rsidR="00C6263A">
        <w:rPr>
          <w:b/>
        </w:rPr>
        <w:t xml:space="preserve"> </w:t>
      </w:r>
      <w:proofErr w:type="spellStart"/>
      <w:proofErr w:type="gramStart"/>
      <w:r w:rsidR="00C6263A">
        <w:rPr>
          <w:b/>
        </w:rPr>
        <w:t>заявка</w:t>
      </w:r>
      <w:proofErr w:type="spellEnd"/>
      <w:r w:rsidR="00C6263A">
        <w:rPr>
          <w:b/>
        </w:rPr>
        <w:t xml:space="preserve"> </w:t>
      </w:r>
      <w:r w:rsidR="00C6263A" w:rsidRPr="00AD6CFF">
        <w:rPr>
          <w:b/>
        </w:rPr>
        <w:t>.</w:t>
      </w:r>
      <w:proofErr w:type="gramEnd"/>
    </w:p>
    <w:p w:rsidR="00AD2F7F" w:rsidRDefault="006E6519" w:rsidP="006E6519">
      <w:pPr>
        <w:spacing w:line="276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10</w:t>
      </w:r>
      <w:r w:rsidR="00C6263A" w:rsidRPr="00AD6CFF">
        <w:t xml:space="preserve">. </w:t>
      </w:r>
      <w:proofErr w:type="spellStart"/>
      <w:r w:rsidR="00C6263A" w:rsidRPr="00AD6CFF">
        <w:t>Документация</w:t>
      </w:r>
      <w:proofErr w:type="spellEnd"/>
      <w:r w:rsidR="00C6263A" w:rsidRPr="00AD6CFF">
        <w:t xml:space="preserve"> </w:t>
      </w:r>
      <w:proofErr w:type="spellStart"/>
      <w:r w:rsidR="00C6263A" w:rsidRPr="00AD6CFF">
        <w:t>на</w:t>
      </w:r>
      <w:proofErr w:type="spellEnd"/>
      <w:r w:rsidR="00C6263A" w:rsidRPr="00AD6CFF">
        <w:t xml:space="preserve"> </w:t>
      </w:r>
      <w:proofErr w:type="spellStart"/>
      <w:r w:rsidR="00C6263A" w:rsidRPr="00AD6CFF">
        <w:t>стоката</w:t>
      </w:r>
      <w:proofErr w:type="spellEnd"/>
      <w:r w:rsidR="00C6263A" w:rsidRPr="00AD6CFF">
        <w:t xml:space="preserve">: </w:t>
      </w:r>
      <w:proofErr w:type="spellStart"/>
      <w:r w:rsidR="00C6263A">
        <w:rPr>
          <w:b/>
        </w:rPr>
        <w:t>Кантарна</w:t>
      </w:r>
      <w:proofErr w:type="spellEnd"/>
      <w:r w:rsidR="00C6263A">
        <w:rPr>
          <w:b/>
        </w:rPr>
        <w:t xml:space="preserve"> </w:t>
      </w:r>
      <w:proofErr w:type="spellStart"/>
      <w:r w:rsidR="00C6263A">
        <w:rPr>
          <w:b/>
        </w:rPr>
        <w:t>бележка</w:t>
      </w:r>
      <w:proofErr w:type="spellEnd"/>
      <w:r w:rsidR="00C6263A" w:rsidRPr="00AD6CFF">
        <w:rPr>
          <w:b/>
        </w:rPr>
        <w:t>.</w:t>
      </w:r>
      <w:r w:rsidR="00AD2F7F">
        <w:rPr>
          <w:b/>
          <w:lang w:val="bg-BG"/>
        </w:rPr>
        <w:t xml:space="preserve"> </w:t>
      </w:r>
      <w:r w:rsidR="00AD2F7F" w:rsidRPr="00325F31">
        <w:rPr>
          <w:bCs/>
          <w:sz w:val="22"/>
          <w:szCs w:val="22"/>
          <w:lang w:val="bg-BG"/>
        </w:rPr>
        <w:t>В</w:t>
      </w:r>
      <w:r w:rsidR="00AD2F7F" w:rsidRPr="00613269">
        <w:rPr>
          <w:bCs/>
          <w:sz w:val="22"/>
          <w:szCs w:val="22"/>
          <w:lang w:val="bg-BG"/>
        </w:rPr>
        <w:t>сяка една</w:t>
      </w:r>
      <w:r w:rsidR="00AD2F7F">
        <w:rPr>
          <w:b/>
          <w:bCs/>
          <w:sz w:val="22"/>
          <w:szCs w:val="22"/>
          <w:lang w:val="bg-BG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доставка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proofErr w:type="spellStart"/>
      <w:r w:rsidR="00AD2F7F">
        <w:rPr>
          <w:bCs/>
          <w:sz w:val="22"/>
          <w:szCs w:val="22"/>
          <w:lang w:val="ru-RU"/>
        </w:rPr>
        <w:t>следва</w:t>
      </w:r>
      <w:proofErr w:type="spellEnd"/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бъде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придружена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аналитично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свидетелство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сертификати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декларация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или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други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удостоверяващи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не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обработени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химикали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годни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за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директна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консумация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от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животни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както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3F6E7A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със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съдържание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влага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по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изискванията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БДС</w:t>
      </w:r>
      <w:r w:rsidR="00AD2F7F">
        <w:rPr>
          <w:bCs/>
          <w:sz w:val="22"/>
          <w:szCs w:val="22"/>
          <w:lang w:val="ru-RU"/>
        </w:rPr>
        <w:t xml:space="preserve"> или </w:t>
      </w:r>
      <w:proofErr w:type="spellStart"/>
      <w:r w:rsidR="00AD2F7F">
        <w:rPr>
          <w:bCs/>
          <w:sz w:val="22"/>
          <w:szCs w:val="22"/>
          <w:lang w:val="ru-RU"/>
        </w:rPr>
        <w:t>еквивалентно</w:t>
      </w:r>
      <w:proofErr w:type="spellEnd"/>
      <w:r w:rsidR="00AD2F7F">
        <w:rPr>
          <w:bCs/>
          <w:sz w:val="22"/>
          <w:szCs w:val="22"/>
          <w:lang w:val="ru-RU"/>
        </w:rPr>
        <w:t>,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позволяващи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съхраняването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им</w:t>
      </w:r>
      <w:r w:rsidR="00AD2F7F" w:rsidRPr="008F3D24">
        <w:rPr>
          <w:bCs/>
          <w:sz w:val="22"/>
          <w:szCs w:val="22"/>
          <w:lang w:val="ru-RU"/>
        </w:rPr>
        <w:t xml:space="preserve"> в </w:t>
      </w:r>
      <w:r w:rsidR="00AD2F7F" w:rsidRPr="0051440C">
        <w:rPr>
          <w:bCs/>
          <w:sz w:val="22"/>
          <w:szCs w:val="22"/>
          <w:lang w:val="bg-BG"/>
        </w:rPr>
        <w:t>затворени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складови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помещения</w:t>
      </w:r>
      <w:r w:rsidR="00AD2F7F" w:rsidRPr="008F3D24">
        <w:rPr>
          <w:bCs/>
          <w:sz w:val="22"/>
          <w:szCs w:val="22"/>
          <w:lang w:val="ru-RU"/>
        </w:rPr>
        <w:t>.</w:t>
      </w:r>
    </w:p>
    <w:p w:rsidR="006E6519" w:rsidRPr="006E6519" w:rsidRDefault="006E6519" w:rsidP="006E6519">
      <w:pPr>
        <w:pStyle w:val="21"/>
        <w:keepNext/>
        <w:keepLines/>
        <w:shd w:val="clear" w:color="auto" w:fill="auto"/>
        <w:spacing w:after="0" w:line="276" w:lineRule="auto"/>
        <w:ind w:left="180" w:firstLine="460"/>
        <w:rPr>
          <w:rFonts w:ascii="Times New Roman" w:hAnsi="Times New Roman" w:cs="Times New Roman"/>
        </w:rPr>
      </w:pPr>
      <w:r w:rsidRPr="006E6519">
        <w:rPr>
          <w:rFonts w:ascii="Times New Roman" w:hAnsi="Times New Roman" w:cs="Times New Roman"/>
          <w:b w:val="0"/>
        </w:rPr>
        <w:t>11.</w:t>
      </w:r>
      <w:r w:rsidRPr="006E6519">
        <w:rPr>
          <w:rFonts w:ascii="Times New Roman" w:hAnsi="Times New Roman" w:cs="Times New Roman"/>
        </w:rPr>
        <w:t xml:space="preserve"> </w:t>
      </w:r>
      <w:r w:rsidRPr="006E6519">
        <w:rPr>
          <w:rFonts w:ascii="Times New Roman" w:hAnsi="Times New Roman" w:cs="Times New Roman"/>
          <w:b w:val="0"/>
        </w:rPr>
        <w:t>И</w:t>
      </w:r>
      <w:r w:rsidR="009371A5">
        <w:rPr>
          <w:rFonts w:ascii="Times New Roman" w:hAnsi="Times New Roman" w:cs="Times New Roman"/>
          <w:b w:val="0"/>
        </w:rPr>
        <w:t>з</w:t>
      </w:r>
      <w:r w:rsidRPr="006E6519">
        <w:rPr>
          <w:rFonts w:ascii="Times New Roman" w:hAnsi="Times New Roman" w:cs="Times New Roman"/>
          <w:b w:val="0"/>
        </w:rPr>
        <w:t>исквания към доставката, предмет на поръчката</w:t>
      </w:r>
      <w:r w:rsidRPr="006E6519">
        <w:rPr>
          <w:rStyle w:val="4"/>
          <w:b w:val="0"/>
          <w:bCs w:val="0"/>
        </w:rPr>
        <w:t xml:space="preserve"> </w:t>
      </w:r>
      <w:r w:rsidRPr="006E6519">
        <w:rPr>
          <w:rStyle w:val="4"/>
          <w:b w:val="0"/>
          <w:bCs w:val="0"/>
          <w:lang w:val="en-US"/>
        </w:rPr>
        <w:t>(</w:t>
      </w:r>
      <w:r w:rsidRPr="006E6519">
        <w:rPr>
          <w:rStyle w:val="4"/>
          <w:b w:val="0"/>
          <w:bCs w:val="0"/>
        </w:rPr>
        <w:t>Товарене, транспорт , разтоварване и предаване на доставката).</w:t>
      </w:r>
    </w:p>
    <w:p w:rsidR="006E6519" w:rsidRPr="00F84BC0" w:rsidRDefault="006E6519" w:rsidP="006E6519">
      <w:pPr>
        <w:spacing w:line="276" w:lineRule="auto"/>
        <w:ind w:firstLine="720"/>
        <w:jc w:val="both"/>
        <w:rPr>
          <w:b/>
          <w:bCs/>
          <w:sz w:val="22"/>
        </w:rPr>
      </w:pPr>
      <w:bookmarkStart w:id="0" w:name="bookmark13"/>
      <w:proofErr w:type="spellStart"/>
      <w:proofErr w:type="gramStart"/>
      <w:r w:rsidRPr="00F84BC0">
        <w:rPr>
          <w:b/>
          <w:bCs/>
          <w:sz w:val="22"/>
        </w:rPr>
        <w:t>Изисквания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към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транспорта</w:t>
      </w:r>
      <w:proofErr w:type="spellEnd"/>
      <w:r w:rsidRPr="00F84BC0">
        <w:rPr>
          <w:b/>
          <w:bCs/>
          <w:sz w:val="22"/>
        </w:rPr>
        <w:t>.</w:t>
      </w:r>
      <w:bookmarkEnd w:id="0"/>
      <w:proofErr w:type="gramEnd"/>
    </w:p>
    <w:p w:rsidR="006E6519" w:rsidRPr="00F84BC0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поема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своя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товаренето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транспорта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разтоварването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договорената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мястото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предназначението</w:t>
      </w:r>
      <w:proofErr w:type="spellEnd"/>
      <w:r w:rsidRPr="00F84BC0">
        <w:rPr>
          <w:sz w:val="22"/>
        </w:rPr>
        <w:t>.</w:t>
      </w:r>
      <w:proofErr w:type="gramEnd"/>
    </w:p>
    <w:p w:rsidR="006E6519" w:rsidRPr="00F84BC0" w:rsidRDefault="006E6519" w:rsidP="006E6519">
      <w:pPr>
        <w:spacing w:line="276" w:lineRule="auto"/>
        <w:ind w:firstLine="720"/>
        <w:jc w:val="both"/>
        <w:rPr>
          <w:b/>
          <w:bCs/>
          <w:sz w:val="22"/>
        </w:rPr>
      </w:pPr>
      <w:bookmarkStart w:id="1" w:name="bookmark14"/>
      <w:proofErr w:type="spellStart"/>
      <w:r w:rsidRPr="00F84BC0">
        <w:rPr>
          <w:b/>
          <w:bCs/>
          <w:sz w:val="22"/>
        </w:rPr>
        <w:t>Опаковка</w:t>
      </w:r>
      <w:proofErr w:type="spellEnd"/>
      <w:r w:rsidRPr="00F84BC0">
        <w:rPr>
          <w:b/>
          <w:bCs/>
          <w:sz w:val="22"/>
        </w:rPr>
        <w:t xml:space="preserve"> и </w:t>
      </w:r>
      <w:proofErr w:type="spellStart"/>
      <w:r w:rsidRPr="00F84BC0">
        <w:rPr>
          <w:b/>
          <w:bCs/>
          <w:sz w:val="22"/>
        </w:rPr>
        <w:t>обозначение</w:t>
      </w:r>
      <w:bookmarkEnd w:id="1"/>
      <w:proofErr w:type="spellEnd"/>
    </w:p>
    <w:p w:rsidR="006E6519" w:rsidRPr="00F84BC0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е </w:t>
      </w:r>
      <w:proofErr w:type="spellStart"/>
      <w:r w:rsidRPr="00F84BC0">
        <w:rPr>
          <w:sz w:val="22"/>
        </w:rPr>
        <w:t>длъжен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така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че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предотврати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или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влошаване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състоянието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време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транспортирането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крайната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дестинация</w:t>
      </w:r>
      <w:proofErr w:type="spellEnd"/>
      <w:r w:rsidRPr="00F84BC0">
        <w:rPr>
          <w:sz w:val="22"/>
        </w:rPr>
        <w:t>.</w:t>
      </w:r>
      <w:proofErr w:type="gramEnd"/>
      <w:r w:rsidRPr="00F84BC0">
        <w:rPr>
          <w:sz w:val="22"/>
        </w:rPr>
        <w:t xml:space="preserve"> </w:t>
      </w:r>
      <w:proofErr w:type="spellStart"/>
      <w:proofErr w:type="gramStart"/>
      <w:r w:rsidRPr="00F84BC0">
        <w:rPr>
          <w:sz w:val="22"/>
        </w:rPr>
        <w:t>Непредвидени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случайни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разходи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съхранение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>.</w:t>
      </w:r>
      <w:proofErr w:type="gramEnd"/>
    </w:p>
    <w:p w:rsidR="006E6519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r w:rsidRPr="00F84BC0">
        <w:rPr>
          <w:sz w:val="22"/>
        </w:rPr>
        <w:t>Разходите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дължащи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неподходящо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846F4C">
        <w:rPr>
          <w:sz w:val="22"/>
        </w:rPr>
        <w:t xml:space="preserve"> </w:t>
      </w:r>
    </w:p>
    <w:p w:rsidR="006E6519" w:rsidRDefault="006E6519" w:rsidP="006E6519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84BC0">
        <w:rPr>
          <w:sz w:val="22"/>
        </w:rPr>
        <w:t>Стоките</w:t>
      </w:r>
      <w:proofErr w:type="spellEnd"/>
      <w:r w:rsidRPr="00F84BC0">
        <w:rPr>
          <w:sz w:val="22"/>
        </w:rPr>
        <w:t xml:space="preserve"> ,</w:t>
      </w:r>
      <w:proofErr w:type="gram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предмет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поръчката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изпълнителя</w:t>
      </w:r>
      <w:proofErr w:type="spellEnd"/>
      <w:r w:rsidRPr="00F84BC0">
        <w:rPr>
          <w:sz w:val="22"/>
        </w:rPr>
        <w:t xml:space="preserve"> в </w:t>
      </w:r>
      <w:proofErr w:type="spellStart"/>
      <w:r w:rsidRPr="00F84BC0">
        <w:rPr>
          <w:sz w:val="22"/>
        </w:rPr>
        <w:t>състояние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готовност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употреба</w:t>
      </w:r>
      <w:proofErr w:type="spellEnd"/>
      <w:r w:rsidRPr="00F84BC0">
        <w:rPr>
          <w:sz w:val="22"/>
        </w:rPr>
        <w:t>.</w:t>
      </w:r>
      <w:r w:rsidRPr="00F84BC0">
        <w:rPr>
          <w:lang w:val="bg-BG"/>
        </w:rPr>
        <w:t xml:space="preserve">                          </w:t>
      </w:r>
      <w:r>
        <w:rPr>
          <w:lang w:val="bg-BG"/>
        </w:rPr>
        <w:t xml:space="preserve">                              </w:t>
      </w:r>
      <w:r w:rsidRPr="00F84BC0">
        <w:rPr>
          <w:lang w:val="bg-BG"/>
        </w:rPr>
        <w:t xml:space="preserve">                                                                                                  </w:t>
      </w:r>
      <w:r>
        <w:rPr>
          <w:lang w:val="bg-BG"/>
        </w:rPr>
        <w:t xml:space="preserve">                              </w:t>
      </w:r>
    </w:p>
    <w:p w:rsidR="00B2384F" w:rsidRPr="00B2384F" w:rsidRDefault="006E6519" w:rsidP="00657368">
      <w:pPr>
        <w:spacing w:line="276" w:lineRule="auto"/>
        <w:ind w:firstLine="720"/>
        <w:jc w:val="both"/>
        <w:rPr>
          <w:lang w:val="bg-BG"/>
        </w:rPr>
      </w:pPr>
      <w:r w:rsidRPr="006E6519">
        <w:rPr>
          <w:lang w:val="bg-BG"/>
        </w:rPr>
        <w:t>12</w:t>
      </w:r>
      <w:r w:rsidRPr="006E6519">
        <w:t>.</w:t>
      </w:r>
      <w:r>
        <w:rPr>
          <w:b/>
          <w:lang w:val="bg-BG"/>
        </w:rPr>
        <w:t xml:space="preserve"> </w:t>
      </w:r>
      <w:proofErr w:type="spellStart"/>
      <w:r w:rsidRPr="006E6519">
        <w:t>Стоката</w:t>
      </w:r>
      <w:proofErr w:type="spellEnd"/>
      <w:r w:rsidRPr="006E6519">
        <w:t xml:space="preserve"> </w:t>
      </w:r>
      <w:proofErr w:type="spellStart"/>
      <w:r w:rsidRPr="006E6519">
        <w:t>да</w:t>
      </w:r>
      <w:proofErr w:type="spellEnd"/>
      <w:r w:rsidRPr="006E6519">
        <w:t xml:space="preserve"> е </w:t>
      </w:r>
      <w:proofErr w:type="spellStart"/>
      <w:r w:rsidRPr="006E6519">
        <w:t>освободена</w:t>
      </w:r>
      <w:proofErr w:type="spellEnd"/>
      <w:r w:rsidRPr="006E6519">
        <w:t xml:space="preserve"> </w:t>
      </w:r>
      <w:proofErr w:type="spellStart"/>
      <w:r w:rsidRPr="006E6519">
        <w:t>от</w:t>
      </w:r>
      <w:proofErr w:type="spellEnd"/>
      <w:r w:rsidRPr="006E6519">
        <w:t xml:space="preserve"> </w:t>
      </w:r>
      <w:proofErr w:type="spellStart"/>
      <w:r w:rsidRPr="006E6519">
        <w:t>претенции</w:t>
      </w:r>
      <w:proofErr w:type="spellEnd"/>
      <w:r w:rsidRPr="006E6519">
        <w:t xml:space="preserve"> и </w:t>
      </w:r>
      <w:proofErr w:type="spellStart"/>
      <w:r w:rsidRPr="006E6519">
        <w:t>задължения</w:t>
      </w:r>
      <w:proofErr w:type="spellEnd"/>
      <w:r w:rsidRPr="006E6519">
        <w:t xml:space="preserve"> </w:t>
      </w:r>
      <w:proofErr w:type="spellStart"/>
      <w:r w:rsidRPr="006E6519">
        <w:t>към</w:t>
      </w:r>
      <w:proofErr w:type="spellEnd"/>
      <w:r w:rsidRPr="006E6519">
        <w:t xml:space="preserve"> </w:t>
      </w:r>
      <w:proofErr w:type="spellStart"/>
      <w:r w:rsidRPr="006E6519">
        <w:t>трети</w:t>
      </w:r>
      <w:proofErr w:type="spellEnd"/>
      <w:r w:rsidRPr="006E6519">
        <w:t xml:space="preserve"> </w:t>
      </w:r>
      <w:proofErr w:type="spellStart"/>
      <w:r w:rsidRPr="006E6519">
        <w:t>лица</w:t>
      </w:r>
      <w:proofErr w:type="spellEnd"/>
      <w:r w:rsidRPr="006E6519">
        <w:t xml:space="preserve"> и </w:t>
      </w:r>
      <w:proofErr w:type="spellStart"/>
      <w:r w:rsidRPr="006E6519">
        <w:t>фирми</w:t>
      </w:r>
      <w:proofErr w:type="spellEnd"/>
      <w:r w:rsidRPr="006E6519">
        <w:t>.</w:t>
      </w:r>
      <w:r w:rsidR="00B2384F">
        <w:rPr>
          <w:b/>
          <w:sz w:val="32"/>
          <w:szCs w:val="32"/>
          <w:lang w:val="bg-BG"/>
        </w:rPr>
        <w:t xml:space="preserve">             </w:t>
      </w:r>
    </w:p>
    <w:p w:rsidR="00032516" w:rsidRDefault="00032516" w:rsidP="00463F5C">
      <w:pPr>
        <w:rPr>
          <w:b/>
          <w:sz w:val="20"/>
          <w:szCs w:val="20"/>
          <w:lang w:val="bg-BG"/>
        </w:rPr>
      </w:pPr>
    </w:p>
    <w:sectPr w:rsidR="00032516" w:rsidSect="00463F5C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3A"/>
    <w:rsid w:val="00032516"/>
    <w:rsid w:val="00093F83"/>
    <w:rsid w:val="00132B6C"/>
    <w:rsid w:val="002173BF"/>
    <w:rsid w:val="0023702C"/>
    <w:rsid w:val="00306C2B"/>
    <w:rsid w:val="0043262D"/>
    <w:rsid w:val="00440E40"/>
    <w:rsid w:val="00463F5C"/>
    <w:rsid w:val="00507488"/>
    <w:rsid w:val="00657368"/>
    <w:rsid w:val="006E6519"/>
    <w:rsid w:val="00820B60"/>
    <w:rsid w:val="009371A5"/>
    <w:rsid w:val="009D3665"/>
    <w:rsid w:val="00AD2F7F"/>
    <w:rsid w:val="00B2384F"/>
    <w:rsid w:val="00B312AF"/>
    <w:rsid w:val="00C23E95"/>
    <w:rsid w:val="00C6263A"/>
    <w:rsid w:val="00C63F31"/>
    <w:rsid w:val="00D14712"/>
    <w:rsid w:val="00D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3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C6263A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B312AF"/>
    <w:pPr>
      <w:ind w:left="720"/>
      <w:contextualSpacing/>
    </w:pPr>
  </w:style>
  <w:style w:type="character" w:customStyle="1" w:styleId="2">
    <w:name w:val="Заглавие #2_"/>
    <w:link w:val="21"/>
    <w:rsid w:val="006E6519"/>
    <w:rPr>
      <w:b/>
      <w:bCs/>
      <w:shd w:val="clear" w:color="auto" w:fill="FFFFFF"/>
    </w:rPr>
  </w:style>
  <w:style w:type="character" w:customStyle="1" w:styleId="4">
    <w:name w:val="Основен текст (4)"/>
    <w:rsid w:val="006E651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paragraph" w:customStyle="1" w:styleId="21">
    <w:name w:val="Заглавие #21"/>
    <w:basedOn w:val="a"/>
    <w:link w:val="2"/>
    <w:rsid w:val="006E651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2019-07-17T09:41:00Z</dcterms:created>
  <dcterms:modified xsi:type="dcterms:W3CDTF">2019-07-17T09:42:00Z</dcterms:modified>
</cp:coreProperties>
</file>